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A45DA" w14:textId="1DA25650" w:rsidR="001B518D" w:rsidRPr="000C3935" w:rsidRDefault="00DE1E52" w:rsidP="00457939">
      <w:pPr>
        <w:widowControl w:val="0"/>
        <w:autoSpaceDE w:val="0"/>
        <w:autoSpaceDN w:val="0"/>
        <w:adjustRightInd w:val="0"/>
        <w:spacing w:after="0" w:line="240" w:lineRule="auto"/>
        <w:ind w:firstLine="709"/>
        <w:jc w:val="center"/>
        <w:rPr>
          <w:rFonts w:ascii="Times New Roman" w:hAnsi="Times New Roman"/>
          <w:b/>
          <w:bCs/>
          <w:sz w:val="30"/>
          <w:szCs w:val="30"/>
        </w:rPr>
      </w:pPr>
      <w:r>
        <w:rPr>
          <w:rFonts w:ascii="Times New Roman" w:hAnsi="Times New Roman"/>
          <w:b/>
          <w:bCs/>
          <w:sz w:val="30"/>
          <w:szCs w:val="30"/>
        </w:rPr>
        <w:t>Права субъектов персональных данных</w:t>
      </w:r>
    </w:p>
    <w:p w14:paraId="48C68DCB" w14:textId="77777777" w:rsidR="001B518D" w:rsidRPr="0047543A" w:rsidRDefault="001B518D" w:rsidP="00DE1E52">
      <w:pPr>
        <w:widowControl w:val="0"/>
        <w:autoSpaceDE w:val="0"/>
        <w:autoSpaceDN w:val="0"/>
        <w:adjustRightInd w:val="0"/>
        <w:spacing w:after="0" w:line="240" w:lineRule="auto"/>
        <w:ind w:firstLine="709"/>
        <w:rPr>
          <w:rFonts w:ascii="Times New Roman" w:hAnsi="Times New Roman"/>
          <w:color w:val="000000"/>
          <w:sz w:val="24"/>
          <w:szCs w:val="24"/>
        </w:rPr>
      </w:pPr>
      <w:bookmarkStart w:id="0" w:name="455"/>
      <w:bookmarkEnd w:id="0"/>
      <w:r w:rsidRPr="009D77AC">
        <w:rPr>
          <w:rFonts w:ascii="Times New Roman" w:hAnsi="Times New Roman"/>
          <w:sz w:val="24"/>
          <w:szCs w:val="24"/>
        </w:rPr>
        <w:t> </w:t>
      </w:r>
    </w:p>
    <w:p w14:paraId="42E8F710" w14:textId="77777777" w:rsidR="00DE1E52" w:rsidRDefault="00DE1E52" w:rsidP="00457939">
      <w:pPr>
        <w:shd w:val="clear" w:color="auto" w:fill="FFFFFF"/>
        <w:spacing w:after="150" w:line="240" w:lineRule="auto"/>
        <w:ind w:firstLine="709"/>
        <w:jc w:val="both"/>
        <w:rPr>
          <w:rFonts w:ascii="Times New Roman" w:hAnsi="Times New Roman"/>
          <w:color w:val="000000"/>
          <w:sz w:val="30"/>
          <w:szCs w:val="30"/>
          <w:lang w:eastAsia="ru-RU"/>
        </w:rPr>
      </w:pPr>
      <w:r w:rsidRPr="00DE1E52">
        <w:rPr>
          <w:rFonts w:ascii="Times New Roman" w:hAnsi="Times New Roman"/>
          <w:color w:val="000000"/>
          <w:sz w:val="30"/>
          <w:szCs w:val="30"/>
          <w:lang w:eastAsia="ru-RU"/>
        </w:rPr>
        <w:t>Субъект персональных данных имеет право:</w:t>
      </w:r>
    </w:p>
    <w:p w14:paraId="09D00EE1" w14:textId="77777777" w:rsidR="001C7A89" w:rsidRPr="001C7A89" w:rsidRDefault="001C7A89" w:rsidP="00457939">
      <w:pPr>
        <w:pStyle w:val="a3"/>
        <w:numPr>
          <w:ilvl w:val="0"/>
          <w:numId w:val="3"/>
        </w:numPr>
        <w:shd w:val="clear" w:color="auto" w:fill="FFFFFF"/>
        <w:spacing w:after="150" w:line="240" w:lineRule="auto"/>
        <w:ind w:left="0"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На отзыв согласия субъекта персональных данных.</w:t>
      </w:r>
      <w:r w:rsidRPr="001C7A89">
        <w:t xml:space="preserve"> </w:t>
      </w:r>
    </w:p>
    <w:p w14:paraId="204548D9" w14:textId="35A18A08" w:rsidR="009335B4" w:rsidRDefault="001C7A89" w:rsidP="001C7A89">
      <w:pPr>
        <w:pStyle w:val="a3"/>
        <w:shd w:val="clear" w:color="auto" w:fill="FFFFFF"/>
        <w:spacing w:after="150" w:line="240" w:lineRule="auto"/>
        <w:ind w:left="0" w:firstLine="709"/>
        <w:jc w:val="both"/>
        <w:rPr>
          <w:rFonts w:ascii="Times New Roman" w:hAnsi="Times New Roman"/>
          <w:color w:val="000000"/>
          <w:sz w:val="30"/>
          <w:szCs w:val="30"/>
          <w:lang w:eastAsia="ru-RU"/>
        </w:rPr>
      </w:pPr>
      <w:r w:rsidRPr="001C7A89">
        <w:rPr>
          <w:rFonts w:ascii="Times New Roman" w:hAnsi="Times New Roman"/>
          <w:color w:val="000000"/>
          <w:sz w:val="30"/>
          <w:szCs w:val="30"/>
          <w:lang w:eastAsia="ru-RU"/>
        </w:rPr>
        <w:t xml:space="preserve">Субъект персональных данных вправе в любое время без объяснения причин отозвать свое согласие посредством подачи </w:t>
      </w:r>
      <w:r>
        <w:rPr>
          <w:rFonts w:ascii="Times New Roman" w:hAnsi="Times New Roman"/>
          <w:color w:val="000000"/>
          <w:sz w:val="30"/>
          <w:szCs w:val="30"/>
          <w:lang w:eastAsia="ru-RU"/>
        </w:rPr>
        <w:t>О</w:t>
      </w:r>
      <w:r w:rsidR="003D185D">
        <w:rPr>
          <w:rFonts w:ascii="Times New Roman" w:hAnsi="Times New Roman"/>
          <w:color w:val="000000"/>
          <w:sz w:val="30"/>
          <w:szCs w:val="30"/>
          <w:lang w:eastAsia="ru-RU"/>
        </w:rPr>
        <w:t>ператору заявления.</w:t>
      </w:r>
    </w:p>
    <w:p w14:paraId="2A0584C6" w14:textId="06FA796B" w:rsidR="003D185D" w:rsidRDefault="003D185D" w:rsidP="003D185D">
      <w:pPr>
        <w:pStyle w:val="a3"/>
        <w:shd w:val="clear" w:color="auto" w:fill="FFFFFF"/>
        <w:spacing w:after="150" w:line="240" w:lineRule="auto"/>
        <w:ind w:left="0"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 xml:space="preserve">Для этого субъекту необходимо </w:t>
      </w:r>
      <w:r w:rsidRPr="00DE1E52">
        <w:rPr>
          <w:rFonts w:ascii="Times New Roman" w:hAnsi="Times New Roman"/>
          <w:color w:val="000000"/>
          <w:sz w:val="30"/>
          <w:szCs w:val="30"/>
          <w:lang w:eastAsia="ru-RU"/>
        </w:rPr>
        <w:t>направить в адрес</w:t>
      </w:r>
      <w:r w:rsidR="0013248B">
        <w:rPr>
          <w:rFonts w:ascii="Times New Roman" w:hAnsi="Times New Roman"/>
          <w:color w:val="000000"/>
          <w:sz w:val="30"/>
          <w:szCs w:val="30"/>
          <w:lang w:eastAsia="ru-RU"/>
        </w:rPr>
        <w:t xml:space="preserve"> </w:t>
      </w:r>
      <w:r w:rsidRPr="00DE1E52">
        <w:rPr>
          <w:rFonts w:ascii="Times New Roman" w:hAnsi="Times New Roman"/>
          <w:color w:val="000000"/>
          <w:sz w:val="30"/>
          <w:szCs w:val="30"/>
          <w:lang w:eastAsia="ru-RU"/>
        </w:rPr>
        <w:t>Оператора</w:t>
      </w:r>
      <w:r w:rsidR="0013248B">
        <w:rPr>
          <w:rFonts w:ascii="Times New Roman" w:hAnsi="Times New Roman"/>
          <w:color w:val="000000"/>
          <w:sz w:val="30"/>
          <w:szCs w:val="30"/>
          <w:lang w:eastAsia="ru-RU"/>
        </w:rPr>
        <w:t xml:space="preserve"> (</w:t>
      </w:r>
      <w:r w:rsidR="0013248B">
        <w:rPr>
          <w:rFonts w:ascii="Times New Roman" w:hAnsi="Times New Roman"/>
          <w:sz w:val="28"/>
          <w:szCs w:val="28"/>
        </w:rPr>
        <w:t xml:space="preserve">220104, </w:t>
      </w:r>
      <w:proofErr w:type="spellStart"/>
      <w:r w:rsidR="0013248B">
        <w:rPr>
          <w:rFonts w:ascii="Times New Roman" w:hAnsi="Times New Roman"/>
          <w:sz w:val="28"/>
          <w:szCs w:val="28"/>
        </w:rPr>
        <w:t>г.Минск</w:t>
      </w:r>
      <w:proofErr w:type="spellEnd"/>
      <w:r w:rsidR="0013248B">
        <w:rPr>
          <w:rFonts w:ascii="Times New Roman" w:hAnsi="Times New Roman"/>
          <w:sz w:val="28"/>
          <w:szCs w:val="28"/>
        </w:rPr>
        <w:t>, а/я 164</w:t>
      </w:r>
      <w:r w:rsidR="0013248B">
        <w:rPr>
          <w:rFonts w:ascii="Times New Roman" w:hAnsi="Times New Roman"/>
          <w:sz w:val="28"/>
          <w:szCs w:val="28"/>
        </w:rPr>
        <w:t>)</w:t>
      </w:r>
      <w:r w:rsidRPr="00DE1E52">
        <w:rPr>
          <w:rFonts w:ascii="Times New Roman" w:hAnsi="Times New Roman"/>
          <w:color w:val="000000"/>
          <w:sz w:val="30"/>
          <w:szCs w:val="30"/>
          <w:lang w:eastAsia="ru-RU"/>
        </w:rPr>
        <w:t xml:space="preserve"> заявление в письменной форме либо в виде электронного документа на электронную почту </w:t>
      </w:r>
      <w:hyperlink r:id="rId5" w:history="1">
        <w:r w:rsidRPr="00DE1E52">
          <w:rPr>
            <w:rFonts w:ascii="Times New Roman" w:hAnsi="Times New Roman"/>
            <w:color w:val="0093C7"/>
            <w:sz w:val="30"/>
            <w:szCs w:val="30"/>
            <w:u w:val="single"/>
            <w:lang w:eastAsia="ru-RU"/>
          </w:rPr>
          <w:t>pd@7745.by</w:t>
        </w:r>
      </w:hyperlink>
      <w:r w:rsidRPr="00DE1E52">
        <w:rPr>
          <w:rFonts w:ascii="Times New Roman" w:hAnsi="Times New Roman"/>
          <w:color w:val="000000"/>
          <w:sz w:val="30"/>
          <w:szCs w:val="30"/>
          <w:lang w:eastAsia="ru-RU"/>
        </w:rPr>
        <w:t>, которое должно содержать:</w:t>
      </w:r>
    </w:p>
    <w:p w14:paraId="30C3798C" w14:textId="77777777" w:rsidR="003D185D" w:rsidRDefault="003D185D" w:rsidP="003D185D">
      <w:pPr>
        <w:pStyle w:val="a3"/>
        <w:numPr>
          <w:ilvl w:val="0"/>
          <w:numId w:val="5"/>
        </w:numPr>
        <w:shd w:val="clear" w:color="auto" w:fill="FFFFFF"/>
        <w:spacing w:after="150" w:line="240" w:lineRule="auto"/>
        <w:ind w:left="0" w:firstLine="709"/>
        <w:jc w:val="both"/>
        <w:rPr>
          <w:rFonts w:ascii="Times New Roman" w:hAnsi="Times New Roman"/>
          <w:color w:val="000000"/>
          <w:sz w:val="30"/>
          <w:szCs w:val="30"/>
          <w:lang w:eastAsia="ru-RU"/>
        </w:rPr>
      </w:pPr>
      <w:r w:rsidRPr="00A1464E">
        <w:rPr>
          <w:rFonts w:ascii="Times New Roman" w:hAnsi="Times New Roman"/>
          <w:color w:val="000000"/>
          <w:sz w:val="30"/>
          <w:szCs w:val="30"/>
          <w:lang w:eastAsia="ru-RU"/>
        </w:rPr>
        <w:t>Фамилию, собственное имя, отчество (если таковое имеется) Субъекта персональных данных;</w:t>
      </w:r>
    </w:p>
    <w:p w14:paraId="561AACA0" w14:textId="4001DED7" w:rsidR="003D185D" w:rsidRDefault="00E54AC4" w:rsidP="003D185D">
      <w:pPr>
        <w:pStyle w:val="a3"/>
        <w:numPr>
          <w:ilvl w:val="0"/>
          <w:numId w:val="5"/>
        </w:numPr>
        <w:shd w:val="clear" w:color="auto" w:fill="FFFFFF"/>
        <w:spacing w:after="150" w:line="240" w:lineRule="auto"/>
        <w:ind w:left="0"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Дату рождения</w:t>
      </w:r>
      <w:r w:rsidR="003D185D" w:rsidRPr="00A1464E">
        <w:rPr>
          <w:rFonts w:ascii="Times New Roman" w:hAnsi="Times New Roman"/>
          <w:color w:val="000000"/>
          <w:sz w:val="30"/>
          <w:szCs w:val="30"/>
          <w:lang w:eastAsia="ru-RU"/>
        </w:rPr>
        <w:t>;</w:t>
      </w:r>
    </w:p>
    <w:p w14:paraId="585D5BE0" w14:textId="6F3FD2E9" w:rsidR="003D185D" w:rsidRDefault="003D185D" w:rsidP="003D185D">
      <w:pPr>
        <w:pStyle w:val="a3"/>
        <w:numPr>
          <w:ilvl w:val="0"/>
          <w:numId w:val="5"/>
        </w:numPr>
        <w:shd w:val="clear" w:color="auto" w:fill="FFFFFF"/>
        <w:spacing w:after="150" w:line="240" w:lineRule="auto"/>
        <w:ind w:left="0" w:firstLine="709"/>
        <w:jc w:val="both"/>
        <w:rPr>
          <w:rFonts w:ascii="Times New Roman" w:hAnsi="Times New Roman"/>
          <w:color w:val="000000"/>
          <w:sz w:val="30"/>
          <w:szCs w:val="30"/>
          <w:lang w:eastAsia="ru-RU"/>
        </w:rPr>
      </w:pPr>
      <w:r w:rsidRPr="00A1464E">
        <w:rPr>
          <w:rFonts w:ascii="Times New Roman" w:hAnsi="Times New Roman"/>
          <w:color w:val="000000"/>
          <w:sz w:val="30"/>
          <w:szCs w:val="30"/>
          <w:lang w:eastAsia="ru-RU"/>
        </w:rPr>
        <w:t>Изложение сути требований Субъекта персональных данных;</w:t>
      </w:r>
    </w:p>
    <w:p w14:paraId="7E8B31D9" w14:textId="0FE6043B" w:rsidR="00E54AC4" w:rsidRPr="00A1464E" w:rsidRDefault="00E54AC4" w:rsidP="003D185D">
      <w:pPr>
        <w:pStyle w:val="a3"/>
        <w:numPr>
          <w:ilvl w:val="0"/>
          <w:numId w:val="5"/>
        </w:numPr>
        <w:shd w:val="clear" w:color="auto" w:fill="FFFFFF"/>
        <w:spacing w:after="150" w:line="240" w:lineRule="auto"/>
        <w:ind w:left="0"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Л</w:t>
      </w:r>
      <w:r w:rsidRPr="00E54AC4">
        <w:rPr>
          <w:rFonts w:ascii="Times New Roman" w:hAnsi="Times New Roman"/>
          <w:color w:val="000000"/>
          <w:sz w:val="30"/>
          <w:szCs w:val="30"/>
          <w:lang w:eastAsia="ru-RU"/>
        </w:rPr>
        <w:t>ичную подпись либо электронную цифровую подпись субъекта персональных данных</w:t>
      </w:r>
      <w:r>
        <w:rPr>
          <w:rFonts w:ascii="Times New Roman" w:hAnsi="Times New Roman"/>
          <w:color w:val="000000"/>
          <w:sz w:val="30"/>
          <w:szCs w:val="30"/>
          <w:lang w:eastAsia="ru-RU"/>
        </w:rPr>
        <w:t>.</w:t>
      </w:r>
      <w:bookmarkStart w:id="1" w:name="_GoBack"/>
      <w:bookmarkEnd w:id="1"/>
    </w:p>
    <w:p w14:paraId="1B4D28E2" w14:textId="7F5333A6" w:rsidR="00C0371E" w:rsidRDefault="0088470D" w:rsidP="00C0371E">
      <w:pPr>
        <w:pStyle w:val="a3"/>
        <w:shd w:val="clear" w:color="auto" w:fill="FFFFFF"/>
        <w:spacing w:after="150" w:line="240" w:lineRule="auto"/>
        <w:ind w:left="0"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Оператор</w:t>
      </w:r>
      <w:r w:rsidR="003D185D" w:rsidRPr="00DE1E52">
        <w:rPr>
          <w:rFonts w:ascii="Times New Roman" w:hAnsi="Times New Roman"/>
          <w:color w:val="000000"/>
          <w:sz w:val="30"/>
          <w:szCs w:val="30"/>
          <w:lang w:eastAsia="ru-RU"/>
        </w:rPr>
        <w:t xml:space="preserve"> идентифицирует Субъекта персональных данных и </w:t>
      </w:r>
      <w:r w:rsidR="00C0371E" w:rsidRPr="00DE1E52">
        <w:rPr>
          <w:rFonts w:ascii="Times New Roman" w:hAnsi="Times New Roman"/>
          <w:color w:val="000000"/>
          <w:sz w:val="30"/>
          <w:szCs w:val="30"/>
          <w:lang w:eastAsia="ru-RU"/>
        </w:rPr>
        <w:t>в течение 15 дней после получения запроса прекратит обработку персональных данных, а также осуществит их удаление и уведомит об этом Субъекта персональных данных.</w:t>
      </w:r>
    </w:p>
    <w:p w14:paraId="26F0B1EF" w14:textId="7F83B15D" w:rsidR="00C0371E" w:rsidRDefault="00C0371E" w:rsidP="003D185D">
      <w:pPr>
        <w:pStyle w:val="a3"/>
        <w:shd w:val="clear" w:color="auto" w:fill="FFFFFF"/>
        <w:spacing w:after="150" w:line="240" w:lineRule="auto"/>
        <w:ind w:left="0" w:firstLine="709"/>
        <w:jc w:val="both"/>
        <w:rPr>
          <w:rFonts w:ascii="Times New Roman" w:hAnsi="Times New Roman"/>
          <w:color w:val="000000"/>
          <w:sz w:val="30"/>
          <w:szCs w:val="30"/>
          <w:lang w:eastAsia="ru-RU"/>
        </w:rPr>
      </w:pPr>
      <w:r w:rsidRPr="00DE1E52">
        <w:rPr>
          <w:rFonts w:ascii="Times New Roman" w:hAnsi="Times New Roman"/>
          <w:color w:val="000000"/>
          <w:sz w:val="30"/>
          <w:szCs w:val="30"/>
          <w:lang w:eastAsia="ru-RU"/>
        </w:rPr>
        <w:t xml:space="preserve">Если у </w:t>
      </w:r>
      <w:r w:rsidR="0088470D">
        <w:rPr>
          <w:rFonts w:ascii="Times New Roman" w:hAnsi="Times New Roman"/>
          <w:color w:val="000000"/>
          <w:sz w:val="30"/>
          <w:szCs w:val="30"/>
          <w:lang w:eastAsia="ru-RU"/>
        </w:rPr>
        <w:t>Оператора</w:t>
      </w:r>
      <w:r w:rsidRPr="00DE1E52">
        <w:rPr>
          <w:rFonts w:ascii="Times New Roman" w:hAnsi="Times New Roman"/>
          <w:color w:val="000000"/>
          <w:sz w:val="30"/>
          <w:szCs w:val="30"/>
          <w:lang w:eastAsia="ru-RU"/>
        </w:rPr>
        <w:t xml:space="preserve"> будет отсутствовать техническая возможность удаления персональных данных, Организация примет меры по недопущению дальнейшей обработки персональных данных, включая их блокирование, и уведомит об этом Субъекта персональных данных в тот же срок.</w:t>
      </w:r>
    </w:p>
    <w:p w14:paraId="443FC7E6" w14:textId="6CCFFEF6" w:rsidR="003D185D" w:rsidRDefault="0088470D" w:rsidP="003D185D">
      <w:pPr>
        <w:pStyle w:val="a3"/>
        <w:shd w:val="clear" w:color="auto" w:fill="FFFFFF"/>
        <w:spacing w:after="150" w:line="240" w:lineRule="auto"/>
        <w:ind w:left="0"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Оператор</w:t>
      </w:r>
      <w:r w:rsidR="003D185D" w:rsidRPr="00DE1E52">
        <w:rPr>
          <w:rFonts w:ascii="Times New Roman" w:hAnsi="Times New Roman"/>
          <w:color w:val="000000"/>
          <w:sz w:val="30"/>
          <w:szCs w:val="30"/>
          <w:lang w:eastAsia="ru-RU"/>
        </w:rPr>
        <w:t xml:space="preserve"> вправе отказать Субъекту персональных данных в удовлетворении требований о прекращении обработки его персональных данных и (или) их удалении при наличии оснований для обработки персональных данных, предусмотренных законодательством, в том числе если они являются необходимыми для заявленных целей их обработки, с уведомлением об этом Субъекта персональных данных в пятнадцатидневный срок.</w:t>
      </w:r>
    </w:p>
    <w:p w14:paraId="2AD79F43" w14:textId="5EF33CB9" w:rsidR="00457939" w:rsidRDefault="00DE1E52" w:rsidP="00457939">
      <w:pPr>
        <w:pStyle w:val="a3"/>
        <w:numPr>
          <w:ilvl w:val="0"/>
          <w:numId w:val="3"/>
        </w:numPr>
        <w:shd w:val="clear" w:color="auto" w:fill="FFFFFF"/>
        <w:spacing w:after="150" w:line="240" w:lineRule="auto"/>
        <w:ind w:left="0" w:firstLine="709"/>
        <w:jc w:val="both"/>
        <w:rPr>
          <w:rFonts w:ascii="Times New Roman" w:hAnsi="Times New Roman"/>
          <w:color w:val="000000"/>
          <w:sz w:val="30"/>
          <w:szCs w:val="30"/>
          <w:lang w:eastAsia="ru-RU"/>
        </w:rPr>
      </w:pPr>
      <w:r w:rsidRPr="00DE1E52">
        <w:rPr>
          <w:rFonts w:ascii="Times New Roman" w:hAnsi="Times New Roman"/>
          <w:color w:val="000000"/>
          <w:sz w:val="30"/>
          <w:szCs w:val="30"/>
          <w:lang w:eastAsia="ru-RU"/>
        </w:rPr>
        <w:t>На получение информации, касающейся обработки персональных данных, а именно:</w:t>
      </w:r>
    </w:p>
    <w:p w14:paraId="65BCF7E5" w14:textId="3582B226" w:rsidR="00457939" w:rsidRDefault="00DE1E52" w:rsidP="00A1464E">
      <w:pPr>
        <w:pStyle w:val="a3"/>
        <w:numPr>
          <w:ilvl w:val="0"/>
          <w:numId w:val="4"/>
        </w:numPr>
        <w:shd w:val="clear" w:color="auto" w:fill="FFFFFF"/>
        <w:spacing w:after="150" w:line="240" w:lineRule="auto"/>
        <w:ind w:left="0" w:firstLine="709"/>
        <w:jc w:val="both"/>
        <w:rPr>
          <w:rFonts w:ascii="Times New Roman" w:hAnsi="Times New Roman"/>
          <w:color w:val="000000"/>
          <w:sz w:val="30"/>
          <w:szCs w:val="30"/>
          <w:lang w:eastAsia="ru-RU"/>
        </w:rPr>
      </w:pPr>
      <w:r w:rsidRPr="00A1464E">
        <w:rPr>
          <w:rFonts w:ascii="Times New Roman" w:hAnsi="Times New Roman"/>
          <w:color w:val="000000"/>
          <w:sz w:val="30"/>
          <w:szCs w:val="30"/>
          <w:lang w:eastAsia="ru-RU"/>
        </w:rPr>
        <w:t>наименование и место нахождения оператора;</w:t>
      </w:r>
    </w:p>
    <w:p w14:paraId="332A80D9" w14:textId="4630C733" w:rsidR="00457939" w:rsidRDefault="00DE1E52" w:rsidP="00A1464E">
      <w:pPr>
        <w:pStyle w:val="a3"/>
        <w:numPr>
          <w:ilvl w:val="0"/>
          <w:numId w:val="4"/>
        </w:numPr>
        <w:shd w:val="clear" w:color="auto" w:fill="FFFFFF"/>
        <w:spacing w:after="150" w:line="240" w:lineRule="auto"/>
        <w:ind w:hanging="720"/>
        <w:jc w:val="both"/>
        <w:rPr>
          <w:rFonts w:ascii="Times New Roman" w:hAnsi="Times New Roman"/>
          <w:color w:val="000000"/>
          <w:sz w:val="30"/>
          <w:szCs w:val="30"/>
          <w:lang w:eastAsia="ru-RU"/>
        </w:rPr>
      </w:pPr>
      <w:r w:rsidRPr="00A1464E">
        <w:rPr>
          <w:rFonts w:ascii="Times New Roman" w:hAnsi="Times New Roman"/>
          <w:color w:val="000000"/>
          <w:sz w:val="30"/>
          <w:szCs w:val="30"/>
          <w:lang w:eastAsia="ru-RU"/>
        </w:rPr>
        <w:t>подтверждение факта обработки персональных данных;</w:t>
      </w:r>
    </w:p>
    <w:p w14:paraId="3C90A74D" w14:textId="27F07B8D" w:rsidR="00457939" w:rsidRDefault="00DE1E52" w:rsidP="00A1464E">
      <w:pPr>
        <w:pStyle w:val="a3"/>
        <w:numPr>
          <w:ilvl w:val="0"/>
          <w:numId w:val="4"/>
        </w:numPr>
        <w:shd w:val="clear" w:color="auto" w:fill="FFFFFF"/>
        <w:spacing w:after="150" w:line="240" w:lineRule="auto"/>
        <w:ind w:hanging="720"/>
        <w:jc w:val="both"/>
        <w:rPr>
          <w:rFonts w:ascii="Times New Roman" w:hAnsi="Times New Roman"/>
          <w:color w:val="000000"/>
          <w:sz w:val="30"/>
          <w:szCs w:val="30"/>
          <w:lang w:eastAsia="ru-RU"/>
        </w:rPr>
      </w:pPr>
      <w:r w:rsidRPr="00A1464E">
        <w:rPr>
          <w:rFonts w:ascii="Times New Roman" w:hAnsi="Times New Roman"/>
          <w:color w:val="000000"/>
          <w:sz w:val="30"/>
          <w:szCs w:val="30"/>
          <w:lang w:eastAsia="ru-RU"/>
        </w:rPr>
        <w:t>его персональные данные и источник их получения;</w:t>
      </w:r>
    </w:p>
    <w:p w14:paraId="2161B15D" w14:textId="371F4AB6" w:rsidR="00457939" w:rsidRDefault="00DE1E52" w:rsidP="00A1464E">
      <w:pPr>
        <w:pStyle w:val="a3"/>
        <w:numPr>
          <w:ilvl w:val="0"/>
          <w:numId w:val="4"/>
        </w:numPr>
        <w:shd w:val="clear" w:color="auto" w:fill="FFFFFF"/>
        <w:spacing w:after="150" w:line="240" w:lineRule="auto"/>
        <w:ind w:hanging="720"/>
        <w:jc w:val="both"/>
        <w:rPr>
          <w:rFonts w:ascii="Times New Roman" w:hAnsi="Times New Roman"/>
          <w:color w:val="000000"/>
          <w:sz w:val="30"/>
          <w:szCs w:val="30"/>
          <w:lang w:eastAsia="ru-RU"/>
        </w:rPr>
      </w:pPr>
      <w:r w:rsidRPr="00A1464E">
        <w:rPr>
          <w:rFonts w:ascii="Times New Roman" w:hAnsi="Times New Roman"/>
          <w:color w:val="000000"/>
          <w:sz w:val="30"/>
          <w:szCs w:val="30"/>
          <w:lang w:eastAsia="ru-RU"/>
        </w:rPr>
        <w:t>правовые основания и цели обработки персональных данных;</w:t>
      </w:r>
    </w:p>
    <w:p w14:paraId="37F94B4E" w14:textId="73BE73BE" w:rsidR="00457939" w:rsidRDefault="00DE1E52" w:rsidP="00A1464E">
      <w:pPr>
        <w:pStyle w:val="a3"/>
        <w:numPr>
          <w:ilvl w:val="0"/>
          <w:numId w:val="4"/>
        </w:numPr>
        <w:shd w:val="clear" w:color="auto" w:fill="FFFFFF"/>
        <w:spacing w:after="150" w:line="240" w:lineRule="auto"/>
        <w:ind w:hanging="720"/>
        <w:jc w:val="both"/>
        <w:rPr>
          <w:rFonts w:ascii="Times New Roman" w:hAnsi="Times New Roman"/>
          <w:color w:val="000000"/>
          <w:sz w:val="30"/>
          <w:szCs w:val="30"/>
          <w:lang w:eastAsia="ru-RU"/>
        </w:rPr>
      </w:pPr>
      <w:r w:rsidRPr="00A1464E">
        <w:rPr>
          <w:rFonts w:ascii="Times New Roman" w:hAnsi="Times New Roman"/>
          <w:color w:val="000000"/>
          <w:sz w:val="30"/>
          <w:szCs w:val="30"/>
          <w:lang w:eastAsia="ru-RU"/>
        </w:rPr>
        <w:t>срок, на который дано его согласие;</w:t>
      </w:r>
    </w:p>
    <w:p w14:paraId="15F19BDB" w14:textId="10AF834F" w:rsidR="00DE1E52" w:rsidRDefault="00DE1E52" w:rsidP="00A1464E">
      <w:pPr>
        <w:pStyle w:val="a3"/>
        <w:numPr>
          <w:ilvl w:val="0"/>
          <w:numId w:val="4"/>
        </w:numPr>
        <w:shd w:val="clear" w:color="auto" w:fill="FFFFFF"/>
        <w:spacing w:after="150" w:line="240" w:lineRule="auto"/>
        <w:ind w:left="0" w:firstLine="709"/>
        <w:jc w:val="both"/>
        <w:rPr>
          <w:rFonts w:ascii="Times New Roman" w:hAnsi="Times New Roman"/>
          <w:color w:val="000000"/>
          <w:sz w:val="30"/>
          <w:szCs w:val="30"/>
          <w:lang w:eastAsia="ru-RU"/>
        </w:rPr>
      </w:pPr>
      <w:r w:rsidRPr="00A1464E">
        <w:rPr>
          <w:rFonts w:ascii="Times New Roman" w:hAnsi="Times New Roman"/>
          <w:color w:val="000000"/>
          <w:sz w:val="30"/>
          <w:szCs w:val="30"/>
          <w:lang w:eastAsia="ru-RU"/>
        </w:rPr>
        <w:t xml:space="preserve">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w:t>
      </w:r>
      <w:r w:rsidR="0088470D">
        <w:rPr>
          <w:rFonts w:ascii="Times New Roman" w:hAnsi="Times New Roman"/>
          <w:color w:val="000000"/>
          <w:sz w:val="30"/>
          <w:szCs w:val="30"/>
          <w:lang w:eastAsia="ru-RU"/>
        </w:rPr>
        <w:t>Оператором</w:t>
      </w:r>
      <w:r w:rsidRPr="00A1464E">
        <w:rPr>
          <w:rFonts w:ascii="Times New Roman" w:hAnsi="Times New Roman"/>
          <w:color w:val="000000"/>
          <w:sz w:val="30"/>
          <w:szCs w:val="30"/>
          <w:lang w:eastAsia="ru-RU"/>
        </w:rPr>
        <w:t xml:space="preserve"> такому лицу.</w:t>
      </w:r>
      <w:r w:rsidR="00457939" w:rsidRPr="00A1464E">
        <w:rPr>
          <w:rFonts w:ascii="Times New Roman" w:hAnsi="Times New Roman"/>
          <w:color w:val="000000"/>
          <w:sz w:val="30"/>
          <w:szCs w:val="30"/>
          <w:lang w:eastAsia="ru-RU"/>
        </w:rPr>
        <w:t xml:space="preserve"> </w:t>
      </w:r>
    </w:p>
    <w:p w14:paraId="2F920E03" w14:textId="77777777" w:rsidR="0088470D" w:rsidRDefault="003D185D" w:rsidP="0088470D">
      <w:pPr>
        <w:pStyle w:val="a3"/>
        <w:numPr>
          <w:ilvl w:val="0"/>
          <w:numId w:val="4"/>
        </w:numPr>
        <w:shd w:val="clear" w:color="auto" w:fill="FFFFFF"/>
        <w:spacing w:after="150" w:line="240" w:lineRule="auto"/>
        <w:ind w:left="0" w:firstLine="709"/>
        <w:jc w:val="both"/>
        <w:rPr>
          <w:rFonts w:ascii="Times New Roman" w:hAnsi="Times New Roman"/>
          <w:color w:val="000000"/>
          <w:sz w:val="30"/>
          <w:szCs w:val="30"/>
          <w:lang w:eastAsia="ru-RU"/>
        </w:rPr>
      </w:pPr>
      <w:r w:rsidRPr="003D185D">
        <w:rPr>
          <w:rFonts w:ascii="Times New Roman" w:hAnsi="Times New Roman"/>
          <w:color w:val="000000"/>
          <w:sz w:val="30"/>
          <w:szCs w:val="30"/>
          <w:lang w:eastAsia="ru-RU"/>
        </w:rPr>
        <w:t>иную информацию, предусмотренную законодательством.</w:t>
      </w:r>
    </w:p>
    <w:p w14:paraId="27194ECC" w14:textId="1D1E543B" w:rsidR="0088470D" w:rsidRPr="0088470D" w:rsidRDefault="0088470D" w:rsidP="0088470D">
      <w:pPr>
        <w:pStyle w:val="a3"/>
        <w:shd w:val="clear" w:color="auto" w:fill="FFFFFF"/>
        <w:spacing w:after="150" w:line="240" w:lineRule="auto"/>
        <w:ind w:left="0" w:firstLine="709"/>
        <w:jc w:val="both"/>
        <w:rPr>
          <w:rFonts w:ascii="Times New Roman" w:hAnsi="Times New Roman"/>
          <w:color w:val="000000"/>
          <w:sz w:val="30"/>
          <w:szCs w:val="30"/>
          <w:lang w:eastAsia="ru-RU"/>
        </w:rPr>
      </w:pPr>
      <w:r w:rsidRPr="0088470D">
        <w:rPr>
          <w:rFonts w:ascii="Times New Roman" w:hAnsi="Times New Roman"/>
          <w:color w:val="000000"/>
          <w:sz w:val="30"/>
          <w:szCs w:val="30"/>
          <w:lang w:eastAsia="ru-RU"/>
        </w:rPr>
        <w:lastRenderedPageBreak/>
        <w:t>Для получения информации Субъект персональных данных подает оператору заявление в соответствии с п.1 данного документа. При этом субъект персональных данных не должен обосновывать свой интерес к запрашиваемой информации.</w:t>
      </w:r>
    </w:p>
    <w:p w14:paraId="1C20FE9A" w14:textId="033D2730" w:rsidR="0088470D" w:rsidRPr="00B303B2" w:rsidRDefault="0088470D" w:rsidP="00B303B2">
      <w:pPr>
        <w:pStyle w:val="a3"/>
        <w:shd w:val="clear" w:color="auto" w:fill="FFFFFF"/>
        <w:spacing w:after="150" w:line="240" w:lineRule="auto"/>
        <w:ind w:left="0"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Оператор</w:t>
      </w:r>
      <w:r w:rsidRPr="00A1464E">
        <w:rPr>
          <w:rFonts w:ascii="Times New Roman" w:hAnsi="Times New Roman"/>
          <w:color w:val="000000"/>
          <w:sz w:val="30"/>
          <w:szCs w:val="30"/>
          <w:lang w:eastAsia="ru-RU"/>
        </w:rPr>
        <w:t xml:space="preserve"> в течение 5 рабочих дней после получения запроса предоставит Субъекту персональных данных указанную выше информацию либо уведомит о причинах отказа в ее предоставлении.</w:t>
      </w:r>
      <w:r w:rsidR="00B303B2">
        <w:rPr>
          <w:rFonts w:ascii="Times New Roman" w:hAnsi="Times New Roman"/>
          <w:color w:val="000000"/>
          <w:sz w:val="30"/>
          <w:szCs w:val="30"/>
          <w:lang w:eastAsia="ru-RU"/>
        </w:rPr>
        <w:t xml:space="preserve"> Предоставляется такая информация субъекту персональных данных бесплатно, за исключением случаев, предусмотренных законодательными актами.</w:t>
      </w:r>
    </w:p>
    <w:p w14:paraId="04B946F1" w14:textId="07CF2603" w:rsidR="00DE1E52" w:rsidRDefault="00DE1E52" w:rsidP="00457939">
      <w:pPr>
        <w:pStyle w:val="a3"/>
        <w:numPr>
          <w:ilvl w:val="0"/>
          <w:numId w:val="3"/>
        </w:numPr>
        <w:shd w:val="clear" w:color="auto" w:fill="FFFFFF"/>
        <w:spacing w:after="150" w:line="240" w:lineRule="auto"/>
        <w:ind w:left="0" w:firstLine="709"/>
        <w:jc w:val="both"/>
        <w:rPr>
          <w:rFonts w:ascii="Times New Roman" w:hAnsi="Times New Roman"/>
          <w:color w:val="000000"/>
          <w:sz w:val="30"/>
          <w:szCs w:val="30"/>
          <w:lang w:eastAsia="ru-RU"/>
        </w:rPr>
      </w:pPr>
      <w:r w:rsidRPr="00DE1E52">
        <w:rPr>
          <w:rFonts w:ascii="Times New Roman" w:hAnsi="Times New Roman"/>
          <w:color w:val="000000"/>
          <w:sz w:val="30"/>
          <w:szCs w:val="30"/>
          <w:lang w:eastAsia="ru-RU"/>
        </w:rPr>
        <w:t>На внесение изменений в свои персональные данные.</w:t>
      </w:r>
    </w:p>
    <w:p w14:paraId="30F1EB80" w14:textId="24FE246F" w:rsidR="00BB6062" w:rsidRDefault="00BB6062" w:rsidP="00BB6062">
      <w:pPr>
        <w:pStyle w:val="a3"/>
        <w:shd w:val="clear" w:color="auto" w:fill="FFFFFF"/>
        <w:spacing w:after="150" w:line="240" w:lineRule="auto"/>
        <w:ind w:left="0"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Субъект персональных данных вправе требовать от оператора внесения изменений в свои персональные данные в случае, если персональные данные являются неполными, устаревшими или неточными.</w:t>
      </w:r>
    </w:p>
    <w:p w14:paraId="15E484F4" w14:textId="2128E3D2" w:rsidR="00457939" w:rsidRDefault="00DE1E52" w:rsidP="00B71930">
      <w:pPr>
        <w:pStyle w:val="a3"/>
        <w:shd w:val="clear" w:color="auto" w:fill="FFFFFF"/>
        <w:spacing w:after="150" w:line="240" w:lineRule="auto"/>
        <w:ind w:left="0"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 xml:space="preserve">Для этого субъекту необходимо </w:t>
      </w:r>
      <w:r w:rsidRPr="00DE1E52">
        <w:rPr>
          <w:rFonts w:ascii="Times New Roman" w:hAnsi="Times New Roman"/>
          <w:color w:val="000000"/>
          <w:sz w:val="30"/>
          <w:szCs w:val="30"/>
          <w:lang w:eastAsia="ru-RU"/>
        </w:rPr>
        <w:t xml:space="preserve">направить в адрес Оператора заявление </w:t>
      </w:r>
      <w:r w:rsidR="00B71930">
        <w:rPr>
          <w:rFonts w:ascii="Times New Roman" w:hAnsi="Times New Roman"/>
          <w:color w:val="000000"/>
          <w:sz w:val="30"/>
          <w:szCs w:val="30"/>
          <w:lang w:eastAsia="ru-RU"/>
        </w:rPr>
        <w:t xml:space="preserve">в соответствии с п.1 данного документа </w:t>
      </w:r>
      <w:r w:rsidR="00B71930" w:rsidRPr="00B71930">
        <w:rPr>
          <w:rFonts w:ascii="Times New Roman" w:hAnsi="Times New Roman"/>
          <w:color w:val="000000"/>
          <w:sz w:val="30"/>
          <w:szCs w:val="30"/>
          <w:lang w:eastAsia="ru-RU"/>
        </w:rPr>
        <w:t>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14:paraId="2E8D6B4B" w14:textId="27FB447C" w:rsidR="00DE1E52" w:rsidRDefault="00B71930" w:rsidP="00A1464E">
      <w:pPr>
        <w:pStyle w:val="a3"/>
        <w:shd w:val="clear" w:color="auto" w:fill="FFFFFF"/>
        <w:spacing w:after="150" w:line="240" w:lineRule="auto"/>
        <w:ind w:left="0"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Оператор</w:t>
      </w:r>
      <w:r w:rsidR="00DE1E52" w:rsidRPr="00DE1E52">
        <w:rPr>
          <w:rFonts w:ascii="Times New Roman" w:hAnsi="Times New Roman"/>
          <w:color w:val="000000"/>
          <w:sz w:val="30"/>
          <w:szCs w:val="30"/>
          <w:lang w:eastAsia="ru-RU"/>
        </w:rPr>
        <w:t xml:space="preserve"> идентифицирует Субъекта персональных данных и</w:t>
      </w:r>
      <w:r>
        <w:rPr>
          <w:rFonts w:ascii="Times New Roman" w:hAnsi="Times New Roman"/>
          <w:color w:val="000000"/>
          <w:sz w:val="30"/>
          <w:szCs w:val="30"/>
          <w:lang w:eastAsia="ru-RU"/>
        </w:rPr>
        <w:t xml:space="preserve"> в течение 15 дней внесёт соответствующие изменения в его персональные данные и</w:t>
      </w:r>
      <w:r w:rsidR="00DE1E52" w:rsidRPr="00DE1E52">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уведомит об этом Субъекта персональных данных либо уведомит</w:t>
      </w:r>
      <w:r>
        <w:t xml:space="preserve"> </w:t>
      </w:r>
      <w:r>
        <w:rPr>
          <w:rFonts w:ascii="Times New Roman" w:hAnsi="Times New Roman"/>
          <w:color w:val="000000"/>
          <w:sz w:val="30"/>
          <w:szCs w:val="30"/>
          <w:lang w:eastAsia="ru-RU"/>
        </w:rPr>
        <w:t>С</w:t>
      </w:r>
      <w:r w:rsidRPr="00B71930">
        <w:rPr>
          <w:rFonts w:ascii="Times New Roman" w:hAnsi="Times New Roman"/>
          <w:color w:val="000000"/>
          <w:sz w:val="30"/>
          <w:szCs w:val="30"/>
          <w:lang w:eastAsia="ru-RU"/>
        </w:rPr>
        <w:t>убъекта персональных данных о причинах отказа во внесении таких изменений</w:t>
      </w:r>
      <w:r>
        <w:rPr>
          <w:rFonts w:ascii="Times New Roman" w:hAnsi="Times New Roman"/>
          <w:color w:val="000000"/>
          <w:sz w:val="30"/>
          <w:szCs w:val="30"/>
          <w:lang w:eastAsia="ru-RU"/>
        </w:rPr>
        <w:t>.</w:t>
      </w:r>
    </w:p>
    <w:p w14:paraId="54EC9829" w14:textId="6D7F025D" w:rsidR="00DE1E52" w:rsidRDefault="00DE1E52" w:rsidP="00457939">
      <w:pPr>
        <w:pStyle w:val="a3"/>
        <w:numPr>
          <w:ilvl w:val="0"/>
          <w:numId w:val="3"/>
        </w:numPr>
        <w:shd w:val="clear" w:color="auto" w:fill="FFFFFF"/>
        <w:spacing w:after="150" w:line="240" w:lineRule="auto"/>
        <w:ind w:left="0" w:firstLine="709"/>
        <w:jc w:val="both"/>
        <w:rPr>
          <w:rFonts w:ascii="Times New Roman" w:hAnsi="Times New Roman"/>
          <w:color w:val="000000"/>
          <w:sz w:val="30"/>
          <w:szCs w:val="30"/>
          <w:lang w:eastAsia="ru-RU"/>
        </w:rPr>
      </w:pPr>
      <w:r w:rsidRPr="00DE1E52">
        <w:rPr>
          <w:rFonts w:ascii="Times New Roman" w:hAnsi="Times New Roman"/>
          <w:color w:val="000000"/>
          <w:sz w:val="30"/>
          <w:szCs w:val="30"/>
          <w:lang w:eastAsia="ru-RU"/>
        </w:rPr>
        <w:t xml:space="preserve">На получение информации о предоставлении персональных данных третьим лицам. </w:t>
      </w:r>
    </w:p>
    <w:p w14:paraId="660CAD50" w14:textId="77777777" w:rsidR="00B71930" w:rsidRDefault="00B71930" w:rsidP="00B71930">
      <w:pPr>
        <w:pStyle w:val="a3"/>
        <w:shd w:val="clear" w:color="auto" w:fill="FFFFFF"/>
        <w:spacing w:after="150" w:line="240" w:lineRule="auto"/>
        <w:ind w:left="0" w:firstLine="709"/>
        <w:jc w:val="both"/>
        <w:rPr>
          <w:rFonts w:ascii="Times New Roman" w:hAnsi="Times New Roman"/>
          <w:color w:val="000000"/>
          <w:sz w:val="30"/>
          <w:szCs w:val="30"/>
          <w:lang w:eastAsia="ru-RU"/>
        </w:rPr>
      </w:pPr>
      <w:r w:rsidRPr="00B71930">
        <w:rPr>
          <w:rFonts w:ascii="Times New Roman" w:hAnsi="Times New Roman"/>
          <w:color w:val="000000"/>
          <w:sz w:val="30"/>
          <w:szCs w:val="30"/>
          <w:lang w:eastAsia="ru-RU"/>
        </w:rPr>
        <w:t>Субъект персональных данных вправе получать от оператора информацию о</w:t>
      </w:r>
      <w:r>
        <w:t xml:space="preserve"> </w:t>
      </w:r>
      <w:r w:rsidRPr="00B71930">
        <w:rPr>
          <w:rFonts w:ascii="Times New Roman" w:hAnsi="Times New Roman"/>
          <w:color w:val="000000"/>
          <w:sz w:val="30"/>
          <w:szCs w:val="30"/>
          <w:lang w:eastAsia="ru-RU"/>
        </w:rPr>
        <w:t xml:space="preserve">предоставлении своих персональных данных третьим лицам один раз в календарный год бесплатно. </w:t>
      </w:r>
    </w:p>
    <w:p w14:paraId="620DC24C" w14:textId="77777777" w:rsidR="00B71930" w:rsidRDefault="00B71930" w:rsidP="00B71930">
      <w:pPr>
        <w:pStyle w:val="a3"/>
        <w:shd w:val="clear" w:color="auto" w:fill="FFFFFF"/>
        <w:spacing w:after="150" w:line="240" w:lineRule="auto"/>
        <w:ind w:left="0" w:firstLine="709"/>
        <w:jc w:val="both"/>
        <w:rPr>
          <w:rFonts w:ascii="Times New Roman" w:hAnsi="Times New Roman"/>
          <w:color w:val="000000"/>
          <w:sz w:val="30"/>
          <w:szCs w:val="30"/>
          <w:lang w:eastAsia="ru-RU"/>
        </w:rPr>
      </w:pPr>
      <w:r w:rsidRPr="00B71930">
        <w:rPr>
          <w:rFonts w:ascii="Times New Roman" w:hAnsi="Times New Roman"/>
          <w:color w:val="000000"/>
          <w:sz w:val="30"/>
          <w:szCs w:val="30"/>
          <w:lang w:eastAsia="ru-RU"/>
        </w:rPr>
        <w:t xml:space="preserve">Для получения </w:t>
      </w:r>
      <w:r>
        <w:rPr>
          <w:rFonts w:ascii="Times New Roman" w:hAnsi="Times New Roman"/>
          <w:color w:val="000000"/>
          <w:sz w:val="30"/>
          <w:szCs w:val="30"/>
          <w:lang w:eastAsia="ru-RU"/>
        </w:rPr>
        <w:t xml:space="preserve">данной информации </w:t>
      </w:r>
      <w:r w:rsidRPr="00B71930">
        <w:rPr>
          <w:rFonts w:ascii="Times New Roman" w:hAnsi="Times New Roman"/>
          <w:color w:val="000000"/>
          <w:sz w:val="30"/>
          <w:szCs w:val="30"/>
          <w:lang w:eastAsia="ru-RU"/>
        </w:rPr>
        <w:t xml:space="preserve">субъект персональных данных подает заявление оператору в </w:t>
      </w:r>
      <w:r>
        <w:rPr>
          <w:rFonts w:ascii="Times New Roman" w:hAnsi="Times New Roman"/>
          <w:color w:val="000000"/>
          <w:sz w:val="30"/>
          <w:szCs w:val="30"/>
          <w:lang w:eastAsia="ru-RU"/>
        </w:rPr>
        <w:t>соответствии с п.1 данного документа</w:t>
      </w:r>
      <w:r w:rsidRPr="00B71930">
        <w:rPr>
          <w:rFonts w:ascii="Times New Roman" w:hAnsi="Times New Roman"/>
          <w:color w:val="000000"/>
          <w:sz w:val="30"/>
          <w:szCs w:val="30"/>
          <w:lang w:eastAsia="ru-RU"/>
        </w:rPr>
        <w:t>.</w:t>
      </w:r>
    </w:p>
    <w:p w14:paraId="3C8AA844" w14:textId="3D3C5320" w:rsidR="00B71930" w:rsidRDefault="00B71930" w:rsidP="00B71930">
      <w:pPr>
        <w:pStyle w:val="a3"/>
        <w:shd w:val="clear" w:color="auto" w:fill="FFFFFF"/>
        <w:spacing w:after="150" w:line="240" w:lineRule="auto"/>
        <w:ind w:left="0"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Оператор в течение 15 дней</w:t>
      </w:r>
      <w:r w:rsidRPr="00B71930">
        <w:rPr>
          <w:rFonts w:ascii="Times New Roman" w:hAnsi="Times New Roman"/>
          <w:color w:val="000000"/>
          <w:sz w:val="30"/>
          <w:szCs w:val="30"/>
          <w:lang w:eastAsia="ru-RU"/>
        </w:rPr>
        <w:t xml:space="preserve"> после получения заявления субъекта </w:t>
      </w:r>
      <w:r>
        <w:rPr>
          <w:rFonts w:ascii="Times New Roman" w:hAnsi="Times New Roman"/>
          <w:color w:val="000000"/>
          <w:sz w:val="30"/>
          <w:szCs w:val="30"/>
          <w:lang w:eastAsia="ru-RU"/>
        </w:rPr>
        <w:t>персональных данных предоставляет</w:t>
      </w:r>
      <w:r w:rsidRPr="00B71930">
        <w:rPr>
          <w:rFonts w:ascii="Times New Roman" w:hAnsi="Times New Roman"/>
          <w:color w:val="000000"/>
          <w:sz w:val="30"/>
          <w:szCs w:val="30"/>
          <w:lang w:eastAsia="ru-RU"/>
        </w:rPr>
        <w:t xml:space="preserve"> ему информацию о том, какие персональные данные этого субъекта и кому предоставлялись в течение года, предшествовавшего дате </w:t>
      </w:r>
      <w:r>
        <w:rPr>
          <w:rFonts w:ascii="Times New Roman" w:hAnsi="Times New Roman"/>
          <w:color w:val="000000"/>
          <w:sz w:val="30"/>
          <w:szCs w:val="30"/>
          <w:lang w:eastAsia="ru-RU"/>
        </w:rPr>
        <w:t>подачи заявления, либо уведомляет</w:t>
      </w:r>
      <w:r w:rsidRPr="00B71930">
        <w:rPr>
          <w:rFonts w:ascii="Times New Roman" w:hAnsi="Times New Roman"/>
          <w:color w:val="000000"/>
          <w:sz w:val="30"/>
          <w:szCs w:val="30"/>
          <w:lang w:eastAsia="ru-RU"/>
        </w:rPr>
        <w:t xml:space="preserve"> субъекта персональных данных о причинах отказа в ее предоставлении. </w:t>
      </w:r>
    </w:p>
    <w:p w14:paraId="4E4DD082" w14:textId="228A57E5" w:rsidR="00B71930" w:rsidRDefault="005470AD" w:rsidP="005470AD">
      <w:pPr>
        <w:pStyle w:val="a3"/>
        <w:numPr>
          <w:ilvl w:val="0"/>
          <w:numId w:val="3"/>
        </w:numPr>
        <w:shd w:val="clear" w:color="auto" w:fill="FFFFFF"/>
        <w:spacing w:after="150" w:line="240" w:lineRule="auto"/>
        <w:ind w:left="0" w:firstLine="710"/>
        <w:jc w:val="both"/>
        <w:rPr>
          <w:rFonts w:ascii="Times New Roman" w:hAnsi="Times New Roman"/>
          <w:color w:val="000000"/>
          <w:sz w:val="30"/>
          <w:szCs w:val="30"/>
          <w:lang w:eastAsia="ru-RU"/>
        </w:rPr>
      </w:pPr>
      <w:r>
        <w:rPr>
          <w:rFonts w:ascii="Times New Roman" w:hAnsi="Times New Roman"/>
          <w:color w:val="000000"/>
          <w:sz w:val="30"/>
          <w:szCs w:val="30"/>
          <w:lang w:eastAsia="ru-RU"/>
        </w:rPr>
        <w:t>Т</w:t>
      </w:r>
      <w:r w:rsidR="00B71930" w:rsidRPr="00B71930">
        <w:rPr>
          <w:rFonts w:ascii="Times New Roman" w:hAnsi="Times New Roman"/>
          <w:color w:val="000000"/>
          <w:sz w:val="30"/>
          <w:szCs w:val="30"/>
          <w:lang w:eastAsia="ru-RU"/>
        </w:rPr>
        <w:t>ребовать прекращения обработки персональных данных и (или) их удаления</w:t>
      </w:r>
    </w:p>
    <w:p w14:paraId="142481AB" w14:textId="77777777" w:rsidR="005470AD" w:rsidRDefault="005470AD" w:rsidP="005470AD">
      <w:pPr>
        <w:pStyle w:val="a3"/>
        <w:shd w:val="clear" w:color="auto" w:fill="FFFFFF"/>
        <w:spacing w:after="150" w:line="240" w:lineRule="auto"/>
        <w:ind w:left="0" w:firstLine="710"/>
        <w:jc w:val="both"/>
        <w:rPr>
          <w:rFonts w:ascii="Times New Roman" w:hAnsi="Times New Roman"/>
          <w:color w:val="000000"/>
          <w:sz w:val="30"/>
          <w:szCs w:val="30"/>
          <w:lang w:eastAsia="ru-RU"/>
        </w:rPr>
      </w:pPr>
      <w:r w:rsidRPr="005470AD">
        <w:rPr>
          <w:rFonts w:ascii="Times New Roman" w:hAnsi="Times New Roman"/>
          <w:color w:val="000000"/>
          <w:sz w:val="30"/>
          <w:szCs w:val="30"/>
          <w:lang w:eastAsia="ru-RU"/>
        </w:rPr>
        <w:t xml:space="preserve">Субъект персональных данных вправе 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Для реализации указанного права субъект персональных данных подает оператору заявление в </w:t>
      </w:r>
      <w:r>
        <w:rPr>
          <w:rFonts w:ascii="Times New Roman" w:hAnsi="Times New Roman"/>
          <w:color w:val="000000"/>
          <w:sz w:val="30"/>
          <w:szCs w:val="30"/>
          <w:lang w:eastAsia="ru-RU"/>
        </w:rPr>
        <w:t>соответствии с п.1 данного документа</w:t>
      </w:r>
      <w:r w:rsidRPr="005470AD">
        <w:rPr>
          <w:rFonts w:ascii="Times New Roman" w:hAnsi="Times New Roman"/>
          <w:color w:val="000000"/>
          <w:sz w:val="30"/>
          <w:szCs w:val="30"/>
          <w:lang w:eastAsia="ru-RU"/>
        </w:rPr>
        <w:t>.</w:t>
      </w:r>
    </w:p>
    <w:p w14:paraId="5E9F30D7" w14:textId="77777777" w:rsidR="005470AD" w:rsidRDefault="005470AD" w:rsidP="005470AD">
      <w:pPr>
        <w:pStyle w:val="a3"/>
        <w:shd w:val="clear" w:color="auto" w:fill="FFFFFF"/>
        <w:spacing w:after="150" w:line="240" w:lineRule="auto"/>
        <w:ind w:left="0" w:firstLine="710"/>
        <w:jc w:val="both"/>
        <w:rPr>
          <w:rFonts w:ascii="Times New Roman" w:hAnsi="Times New Roman"/>
          <w:color w:val="000000"/>
          <w:sz w:val="30"/>
          <w:szCs w:val="30"/>
          <w:lang w:eastAsia="ru-RU"/>
        </w:rPr>
      </w:pPr>
      <w:r>
        <w:rPr>
          <w:rFonts w:ascii="Times New Roman" w:hAnsi="Times New Roman"/>
          <w:color w:val="000000"/>
          <w:sz w:val="30"/>
          <w:szCs w:val="30"/>
          <w:lang w:eastAsia="ru-RU"/>
        </w:rPr>
        <w:lastRenderedPageBreak/>
        <w:t>Оператор в течение 15 дней</w:t>
      </w:r>
      <w:r w:rsidRPr="005470AD">
        <w:rPr>
          <w:rFonts w:ascii="Times New Roman" w:hAnsi="Times New Roman"/>
          <w:color w:val="000000"/>
          <w:sz w:val="30"/>
          <w:szCs w:val="30"/>
          <w:lang w:eastAsia="ru-RU"/>
        </w:rPr>
        <w:t xml:space="preserve"> после получения заявления субъект</w:t>
      </w:r>
      <w:r>
        <w:rPr>
          <w:rFonts w:ascii="Times New Roman" w:hAnsi="Times New Roman"/>
          <w:color w:val="000000"/>
          <w:sz w:val="30"/>
          <w:szCs w:val="30"/>
          <w:lang w:eastAsia="ru-RU"/>
        </w:rPr>
        <w:t>а персональных данных прекращает</w:t>
      </w:r>
      <w:r w:rsidRPr="005470AD">
        <w:rPr>
          <w:rFonts w:ascii="Times New Roman" w:hAnsi="Times New Roman"/>
          <w:color w:val="000000"/>
          <w:sz w:val="30"/>
          <w:szCs w:val="30"/>
          <w:lang w:eastAsia="ru-RU"/>
        </w:rPr>
        <w:t xml:space="preserve"> обработку персонал</w:t>
      </w:r>
      <w:r>
        <w:rPr>
          <w:rFonts w:ascii="Times New Roman" w:hAnsi="Times New Roman"/>
          <w:color w:val="000000"/>
          <w:sz w:val="30"/>
          <w:szCs w:val="30"/>
          <w:lang w:eastAsia="ru-RU"/>
        </w:rPr>
        <w:t>ьных данных, а также осуществляет</w:t>
      </w:r>
      <w:r w:rsidRPr="005470AD">
        <w:rPr>
          <w:rFonts w:ascii="Times New Roman" w:hAnsi="Times New Roman"/>
          <w:color w:val="000000"/>
          <w:sz w:val="30"/>
          <w:szCs w:val="30"/>
          <w:lang w:eastAsia="ru-RU"/>
        </w:rPr>
        <w:t xml:space="preserve"> их удаление</w:t>
      </w:r>
      <w:r>
        <w:rPr>
          <w:rFonts w:ascii="Times New Roman" w:hAnsi="Times New Roman"/>
          <w:color w:val="000000"/>
          <w:sz w:val="30"/>
          <w:szCs w:val="30"/>
          <w:lang w:eastAsia="ru-RU"/>
        </w:rPr>
        <w:t xml:space="preserve"> и уведомляет</w:t>
      </w:r>
      <w:r w:rsidRPr="005470AD">
        <w:rPr>
          <w:rFonts w:ascii="Times New Roman" w:hAnsi="Times New Roman"/>
          <w:color w:val="000000"/>
          <w:sz w:val="30"/>
          <w:szCs w:val="30"/>
          <w:lang w:eastAsia="ru-RU"/>
        </w:rPr>
        <w:t xml:space="preserve"> об этом субъекта персональных данных. </w:t>
      </w:r>
    </w:p>
    <w:p w14:paraId="3B17FD1E" w14:textId="77777777" w:rsidR="005470AD" w:rsidRDefault="005470AD" w:rsidP="005470AD">
      <w:pPr>
        <w:pStyle w:val="a3"/>
        <w:shd w:val="clear" w:color="auto" w:fill="FFFFFF"/>
        <w:spacing w:after="150" w:line="240" w:lineRule="auto"/>
        <w:ind w:left="0" w:firstLine="710"/>
        <w:jc w:val="both"/>
        <w:rPr>
          <w:rFonts w:ascii="Times New Roman" w:hAnsi="Times New Roman"/>
          <w:color w:val="000000"/>
          <w:sz w:val="30"/>
          <w:szCs w:val="30"/>
          <w:lang w:eastAsia="ru-RU"/>
        </w:rPr>
      </w:pPr>
      <w:r w:rsidRPr="005470AD">
        <w:rPr>
          <w:rFonts w:ascii="Times New Roman" w:hAnsi="Times New Roman"/>
          <w:color w:val="000000"/>
          <w:sz w:val="30"/>
          <w:szCs w:val="30"/>
          <w:lang w:eastAsia="ru-RU"/>
        </w:rPr>
        <w:t>При отсутствии технической возможности удаления персональных данных оператор прин</w:t>
      </w:r>
      <w:r>
        <w:rPr>
          <w:rFonts w:ascii="Times New Roman" w:hAnsi="Times New Roman"/>
          <w:color w:val="000000"/>
          <w:sz w:val="30"/>
          <w:szCs w:val="30"/>
          <w:lang w:eastAsia="ru-RU"/>
        </w:rPr>
        <w:t>имает</w:t>
      </w:r>
      <w:r w:rsidRPr="005470AD">
        <w:rPr>
          <w:rFonts w:ascii="Times New Roman" w:hAnsi="Times New Roman"/>
          <w:color w:val="000000"/>
          <w:sz w:val="30"/>
          <w:szCs w:val="30"/>
          <w:lang w:eastAsia="ru-RU"/>
        </w:rPr>
        <w:t xml:space="preserve"> меры по недопущению дальнейшей обработки персональных данных, вкл</w:t>
      </w:r>
      <w:r>
        <w:rPr>
          <w:rFonts w:ascii="Times New Roman" w:hAnsi="Times New Roman"/>
          <w:color w:val="000000"/>
          <w:sz w:val="30"/>
          <w:szCs w:val="30"/>
          <w:lang w:eastAsia="ru-RU"/>
        </w:rPr>
        <w:t>ючая их блокирование, и уведомляет</w:t>
      </w:r>
      <w:r w:rsidRPr="005470AD">
        <w:rPr>
          <w:rFonts w:ascii="Times New Roman" w:hAnsi="Times New Roman"/>
          <w:color w:val="000000"/>
          <w:sz w:val="30"/>
          <w:szCs w:val="30"/>
          <w:lang w:eastAsia="ru-RU"/>
        </w:rPr>
        <w:t xml:space="preserve"> об этом субъекта персональных данных в тот же срок. </w:t>
      </w:r>
    </w:p>
    <w:p w14:paraId="13EF469A" w14:textId="7E2348AB" w:rsidR="005470AD" w:rsidRDefault="005470AD" w:rsidP="005470AD">
      <w:pPr>
        <w:pStyle w:val="a3"/>
        <w:shd w:val="clear" w:color="auto" w:fill="FFFFFF"/>
        <w:spacing w:after="150" w:line="240" w:lineRule="auto"/>
        <w:ind w:left="0" w:firstLine="710"/>
        <w:jc w:val="both"/>
        <w:rPr>
          <w:rFonts w:ascii="Times New Roman" w:hAnsi="Times New Roman"/>
          <w:color w:val="000000"/>
          <w:sz w:val="30"/>
          <w:szCs w:val="30"/>
          <w:lang w:eastAsia="ru-RU"/>
        </w:rPr>
      </w:pPr>
      <w:r w:rsidRPr="005470AD">
        <w:rPr>
          <w:rFonts w:ascii="Times New Roman" w:hAnsi="Times New Roman"/>
          <w:color w:val="000000"/>
          <w:sz w:val="30"/>
          <w:szCs w:val="30"/>
          <w:lang w:eastAsia="ru-RU"/>
        </w:rPr>
        <w:t>Оператор вправе отказать субъекту персональных данных в удовлетворении требований о прекращении обработки его персональных данных и (или) их удалении при наличии оснований для обработки персональных данных</w:t>
      </w:r>
      <w:r>
        <w:rPr>
          <w:rFonts w:ascii="Times New Roman" w:hAnsi="Times New Roman"/>
          <w:color w:val="000000"/>
          <w:sz w:val="30"/>
          <w:szCs w:val="30"/>
          <w:lang w:eastAsia="ru-RU"/>
        </w:rPr>
        <w:t xml:space="preserve"> в том числе </w:t>
      </w:r>
      <w:r w:rsidRPr="005470AD">
        <w:rPr>
          <w:rFonts w:ascii="Times New Roman" w:hAnsi="Times New Roman"/>
          <w:color w:val="000000"/>
          <w:sz w:val="30"/>
          <w:szCs w:val="30"/>
          <w:lang w:eastAsia="ru-RU"/>
        </w:rPr>
        <w:t>если они являются необходимыми для заявленных целей их обработки, с уведомлением об этом субъекта персональных данных в пятнадцатидневный срок.</w:t>
      </w:r>
    </w:p>
    <w:p w14:paraId="48EB75BD" w14:textId="22491376" w:rsidR="005470AD" w:rsidRDefault="00DE1E52" w:rsidP="005470AD">
      <w:pPr>
        <w:pStyle w:val="a3"/>
        <w:numPr>
          <w:ilvl w:val="0"/>
          <w:numId w:val="3"/>
        </w:numPr>
        <w:shd w:val="clear" w:color="auto" w:fill="FFFFFF"/>
        <w:spacing w:after="150" w:line="240" w:lineRule="auto"/>
        <w:ind w:left="0" w:firstLine="710"/>
        <w:jc w:val="both"/>
        <w:rPr>
          <w:rFonts w:ascii="Times New Roman" w:hAnsi="Times New Roman"/>
          <w:color w:val="000000"/>
          <w:sz w:val="30"/>
          <w:szCs w:val="30"/>
          <w:lang w:eastAsia="ru-RU"/>
        </w:rPr>
      </w:pPr>
      <w:r w:rsidRPr="005470AD">
        <w:rPr>
          <w:rFonts w:ascii="Times New Roman" w:hAnsi="Times New Roman"/>
          <w:color w:val="000000"/>
          <w:sz w:val="30"/>
          <w:szCs w:val="30"/>
          <w:lang w:eastAsia="ru-RU"/>
        </w:rPr>
        <w:t>На обжалование действий (бездействия) и решений Оператора,</w:t>
      </w:r>
      <w:r w:rsidR="005470AD" w:rsidRPr="005470AD">
        <w:rPr>
          <w:rFonts w:ascii="Times New Roman" w:hAnsi="Times New Roman"/>
          <w:color w:val="000000"/>
          <w:sz w:val="30"/>
          <w:szCs w:val="30"/>
          <w:lang w:eastAsia="ru-RU"/>
        </w:rPr>
        <w:t xml:space="preserve"> связанных с обработкой персональных данных.</w:t>
      </w:r>
    </w:p>
    <w:p w14:paraId="687C6909" w14:textId="24A31197" w:rsidR="005470AD" w:rsidRPr="005470AD" w:rsidRDefault="005470AD" w:rsidP="005470AD">
      <w:pPr>
        <w:pStyle w:val="a3"/>
        <w:shd w:val="clear" w:color="auto" w:fill="FFFFFF"/>
        <w:spacing w:after="150" w:line="240" w:lineRule="auto"/>
        <w:ind w:left="0" w:firstLine="710"/>
        <w:jc w:val="both"/>
        <w:rPr>
          <w:rFonts w:ascii="Times New Roman" w:hAnsi="Times New Roman"/>
          <w:color w:val="000000"/>
          <w:sz w:val="30"/>
          <w:szCs w:val="30"/>
          <w:lang w:eastAsia="ru-RU"/>
        </w:rPr>
      </w:pPr>
      <w:r w:rsidRPr="005470AD">
        <w:rPr>
          <w:rFonts w:ascii="Times New Roman" w:hAnsi="Times New Roman"/>
          <w:color w:val="000000"/>
          <w:sz w:val="30"/>
          <w:szCs w:val="30"/>
          <w:lang w:eastAsia="ru-RU"/>
        </w:rPr>
        <w:t>Субъект персональных данных вправе обжаловать действия (бездействие) и решения оператора, нарушающие его права при обработке персональных данных, в Национальный центр защиты персональных данных Республики Беларусь в порядке, установленным законодательством.</w:t>
      </w:r>
    </w:p>
    <w:p w14:paraId="107D17B2" w14:textId="5213D2EA" w:rsidR="005470AD" w:rsidRDefault="00AA167F" w:rsidP="00985A92">
      <w:pPr>
        <w:pStyle w:val="a3"/>
        <w:shd w:val="clear" w:color="auto" w:fill="FFFFFF"/>
        <w:spacing w:after="150" w:line="240" w:lineRule="auto"/>
        <w:ind w:left="0"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Давая согласие на обработку персональных данных Оператору, субъект персональных данных соглашается на совершение Оператором в течение одного года следующих действий: сбор, систематизацию, хранение, изменение, использование, обезличивание, блокирование, предоставление, удаление данных, как с использованием средств автоматизации, так и без них.</w:t>
      </w:r>
    </w:p>
    <w:p w14:paraId="145525C8" w14:textId="2DFBC087" w:rsidR="00985A92" w:rsidRDefault="00985A92" w:rsidP="00985A92">
      <w:pPr>
        <w:pStyle w:val="a3"/>
        <w:shd w:val="clear" w:color="auto" w:fill="FFFFFF"/>
        <w:spacing w:after="150" w:line="240" w:lineRule="auto"/>
        <w:ind w:left="0"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 xml:space="preserve">В случае, если субъект персональных данных </w:t>
      </w:r>
      <w:r w:rsidR="00927FA4">
        <w:rPr>
          <w:rFonts w:ascii="Times New Roman" w:hAnsi="Times New Roman"/>
          <w:color w:val="000000"/>
          <w:sz w:val="30"/>
          <w:szCs w:val="30"/>
          <w:lang w:eastAsia="ru-RU"/>
        </w:rPr>
        <w:t>отказывает в дачи</w:t>
      </w:r>
      <w:r>
        <w:rPr>
          <w:rFonts w:ascii="Times New Roman" w:hAnsi="Times New Roman"/>
          <w:color w:val="000000"/>
          <w:sz w:val="30"/>
          <w:szCs w:val="30"/>
          <w:lang w:eastAsia="ru-RU"/>
        </w:rPr>
        <w:t xml:space="preserve"> </w:t>
      </w:r>
      <w:r w:rsidR="00927FA4">
        <w:rPr>
          <w:rFonts w:ascii="Times New Roman" w:hAnsi="Times New Roman"/>
          <w:color w:val="000000"/>
          <w:sz w:val="30"/>
          <w:szCs w:val="30"/>
          <w:lang w:eastAsia="ru-RU"/>
        </w:rPr>
        <w:t>согласия</w:t>
      </w:r>
      <w:r>
        <w:rPr>
          <w:rFonts w:ascii="Times New Roman" w:hAnsi="Times New Roman"/>
          <w:color w:val="000000"/>
          <w:sz w:val="30"/>
          <w:szCs w:val="30"/>
          <w:lang w:eastAsia="ru-RU"/>
        </w:rPr>
        <w:t xml:space="preserve"> на обработку, ООО «7745 Большой магазин» не будет р</w:t>
      </w:r>
      <w:r w:rsidR="006972E2">
        <w:rPr>
          <w:rFonts w:ascii="Times New Roman" w:hAnsi="Times New Roman"/>
          <w:color w:val="000000"/>
          <w:sz w:val="30"/>
          <w:szCs w:val="30"/>
          <w:lang w:eastAsia="ru-RU"/>
        </w:rPr>
        <w:t>ассматривать резюме или анкету с целью разрешения вопроса о трудоустройстве.</w:t>
      </w:r>
    </w:p>
    <w:p w14:paraId="50031814" w14:textId="1CD91958" w:rsidR="00372CC7" w:rsidRDefault="00DE1E52" w:rsidP="000D0FC1">
      <w:pPr>
        <w:pStyle w:val="a3"/>
        <w:shd w:val="clear" w:color="auto" w:fill="FFFFFF"/>
        <w:spacing w:after="150" w:line="240" w:lineRule="auto"/>
        <w:ind w:left="0" w:firstLine="709"/>
        <w:jc w:val="both"/>
        <w:rPr>
          <w:rFonts w:ascii="Times New Roman" w:hAnsi="Times New Roman"/>
          <w:color w:val="000000"/>
          <w:sz w:val="28"/>
          <w:szCs w:val="28"/>
        </w:rPr>
      </w:pPr>
      <w:r w:rsidRPr="00DE1E52">
        <w:rPr>
          <w:rFonts w:ascii="Times New Roman" w:hAnsi="Times New Roman"/>
          <w:color w:val="000000"/>
          <w:sz w:val="30"/>
          <w:szCs w:val="30"/>
          <w:lang w:eastAsia="ru-RU"/>
        </w:rPr>
        <w:br/>
      </w:r>
      <w:r w:rsidR="00372CC7">
        <w:rPr>
          <w:rFonts w:ascii="Times New Roman" w:hAnsi="Times New Roman"/>
          <w:color w:val="000000"/>
          <w:sz w:val="28"/>
          <w:szCs w:val="28"/>
        </w:rPr>
        <w:t>Примечание*. В конце заполнения анкеты предлагается проставить галочку о разъяснении прав + гиперссылка на слове «права».</w:t>
      </w:r>
    </w:p>
    <w:p w14:paraId="4C541DC1" w14:textId="688D7133" w:rsidR="00E7750C" w:rsidRPr="00E7750C" w:rsidRDefault="00E7750C" w:rsidP="00E7750C">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Мне разъяснены права, связанные с обработкой персональных данных, механизм их реализации прав, а также последствия дачи мною согласия или отказа в даче такого согласия</w:t>
      </w:r>
      <w:bookmarkStart w:id="2" w:name="471"/>
      <w:bookmarkEnd w:id="2"/>
      <w:r>
        <w:rPr>
          <w:rFonts w:ascii="Times New Roman" w:hAnsi="Times New Roman"/>
          <w:color w:val="000000"/>
          <w:sz w:val="28"/>
          <w:szCs w:val="28"/>
        </w:rPr>
        <w:t>.</w:t>
      </w:r>
    </w:p>
    <w:p w14:paraId="7D650578" w14:textId="77777777" w:rsidR="0009438A" w:rsidRPr="00DE1E52" w:rsidRDefault="0009438A" w:rsidP="001B518D">
      <w:pPr>
        <w:rPr>
          <w:rFonts w:ascii="Times New Roman" w:hAnsi="Times New Roman"/>
          <w:sz w:val="30"/>
          <w:szCs w:val="30"/>
        </w:rPr>
      </w:pPr>
    </w:p>
    <w:sectPr w:rsidR="0009438A" w:rsidRPr="00DE1E52" w:rsidSect="001B518D">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E7843"/>
    <w:multiLevelType w:val="hybridMultilevel"/>
    <w:tmpl w:val="A12EFF9A"/>
    <w:lvl w:ilvl="0" w:tplc="EC506F62">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A8E6C9F"/>
    <w:multiLevelType w:val="hybridMultilevel"/>
    <w:tmpl w:val="BB788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F52B9C"/>
    <w:multiLevelType w:val="hybridMultilevel"/>
    <w:tmpl w:val="B48A8230"/>
    <w:lvl w:ilvl="0" w:tplc="98D236E0">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F801E4A"/>
    <w:multiLevelType w:val="hybridMultilevel"/>
    <w:tmpl w:val="7DE8BE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E5A04F8"/>
    <w:multiLevelType w:val="hybridMultilevel"/>
    <w:tmpl w:val="CB448C2E"/>
    <w:lvl w:ilvl="0" w:tplc="7E30721A">
      <w:start w:val="1"/>
      <w:numFmt w:val="decimal"/>
      <w:suff w:val="space"/>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8D"/>
    <w:rsid w:val="0009438A"/>
    <w:rsid w:val="000D0FC1"/>
    <w:rsid w:val="0013248B"/>
    <w:rsid w:val="001B518D"/>
    <w:rsid w:val="001C7A89"/>
    <w:rsid w:val="00372CC7"/>
    <w:rsid w:val="00372FFB"/>
    <w:rsid w:val="00376D44"/>
    <w:rsid w:val="003D185D"/>
    <w:rsid w:val="00457939"/>
    <w:rsid w:val="005470AD"/>
    <w:rsid w:val="005D09B7"/>
    <w:rsid w:val="006972E2"/>
    <w:rsid w:val="0088470D"/>
    <w:rsid w:val="00927FA4"/>
    <w:rsid w:val="009335B4"/>
    <w:rsid w:val="00985A92"/>
    <w:rsid w:val="00A1464E"/>
    <w:rsid w:val="00AA167F"/>
    <w:rsid w:val="00B0546E"/>
    <w:rsid w:val="00B303B2"/>
    <w:rsid w:val="00B71930"/>
    <w:rsid w:val="00B94A70"/>
    <w:rsid w:val="00BB6062"/>
    <w:rsid w:val="00BD0253"/>
    <w:rsid w:val="00C0371E"/>
    <w:rsid w:val="00CB22BD"/>
    <w:rsid w:val="00DE1E52"/>
    <w:rsid w:val="00E54AC4"/>
    <w:rsid w:val="00E7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285A"/>
  <w15:chartTrackingRefBased/>
  <w15:docId w15:val="{5D9C48B7-00A8-4DE3-805B-5835F041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18D"/>
    <w:rPr>
      <w:rFonts w:ascii="Calibri" w:eastAsia="Times New Roman" w:hAnsi="Calibri" w:cs="Times New Roman"/>
    </w:rPr>
  </w:style>
  <w:style w:type="paragraph" w:styleId="2">
    <w:name w:val="heading 2"/>
    <w:basedOn w:val="a"/>
    <w:link w:val="20"/>
    <w:uiPriority w:val="9"/>
    <w:qFormat/>
    <w:rsid w:val="00DE1E52"/>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basedOn w:val="a0"/>
    <w:rsid w:val="001B518D"/>
  </w:style>
  <w:style w:type="paragraph" w:styleId="a3">
    <w:name w:val="List Paragraph"/>
    <w:basedOn w:val="a"/>
    <w:uiPriority w:val="34"/>
    <w:qFormat/>
    <w:rsid w:val="001B518D"/>
    <w:pPr>
      <w:ind w:left="720"/>
      <w:contextualSpacing/>
    </w:pPr>
  </w:style>
  <w:style w:type="table" w:styleId="a4">
    <w:name w:val="Table Grid"/>
    <w:basedOn w:val="a1"/>
    <w:uiPriority w:val="39"/>
    <w:rsid w:val="001B5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E1E52"/>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DE1E52"/>
    <w:pPr>
      <w:spacing w:before="100" w:beforeAutospacing="1" w:after="100" w:afterAutospacing="1" w:line="240" w:lineRule="auto"/>
    </w:pPr>
    <w:rPr>
      <w:rFonts w:ascii="Times New Roman" w:hAnsi="Times New Roman"/>
      <w:sz w:val="24"/>
      <w:szCs w:val="24"/>
      <w:lang w:eastAsia="ru-RU"/>
    </w:rPr>
  </w:style>
  <w:style w:type="character" w:styleId="a6">
    <w:name w:val="Hyperlink"/>
    <w:basedOn w:val="a0"/>
    <w:uiPriority w:val="99"/>
    <w:semiHidden/>
    <w:unhideWhenUsed/>
    <w:rsid w:val="00DE1E52"/>
    <w:rPr>
      <w:color w:val="0000FF"/>
      <w:u w:val="single"/>
    </w:rPr>
  </w:style>
  <w:style w:type="paragraph" w:styleId="a7">
    <w:name w:val="Balloon Text"/>
    <w:basedOn w:val="a"/>
    <w:link w:val="a8"/>
    <w:uiPriority w:val="99"/>
    <w:semiHidden/>
    <w:unhideWhenUsed/>
    <w:rsid w:val="00927FA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27F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3429">
      <w:bodyDiv w:val="1"/>
      <w:marLeft w:val="0"/>
      <w:marRight w:val="0"/>
      <w:marTop w:val="0"/>
      <w:marBottom w:val="0"/>
      <w:divBdr>
        <w:top w:val="none" w:sz="0" w:space="0" w:color="auto"/>
        <w:left w:val="none" w:sz="0" w:space="0" w:color="auto"/>
        <w:bottom w:val="none" w:sz="0" w:space="0" w:color="auto"/>
        <w:right w:val="none" w:sz="0" w:space="0" w:color="auto"/>
      </w:divBdr>
    </w:div>
    <w:div w:id="475991804">
      <w:bodyDiv w:val="1"/>
      <w:marLeft w:val="0"/>
      <w:marRight w:val="0"/>
      <w:marTop w:val="0"/>
      <w:marBottom w:val="0"/>
      <w:divBdr>
        <w:top w:val="none" w:sz="0" w:space="0" w:color="auto"/>
        <w:left w:val="none" w:sz="0" w:space="0" w:color="auto"/>
        <w:bottom w:val="none" w:sz="0" w:space="0" w:color="auto"/>
        <w:right w:val="none" w:sz="0" w:space="0" w:color="auto"/>
      </w:divBdr>
    </w:div>
    <w:div w:id="127686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d@7745.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3</Pages>
  <Words>988</Words>
  <Characters>5632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metod5</dc:creator>
  <cp:keywords/>
  <dc:description/>
  <cp:lastModifiedBy>Шумилова Валерия</cp:lastModifiedBy>
  <cp:revision>15</cp:revision>
  <cp:lastPrinted>2022-11-09T11:21:00Z</cp:lastPrinted>
  <dcterms:created xsi:type="dcterms:W3CDTF">2022-07-13T11:51:00Z</dcterms:created>
  <dcterms:modified xsi:type="dcterms:W3CDTF">2022-12-05T12:34:00Z</dcterms:modified>
</cp:coreProperties>
</file>